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CB" w:rsidRDefault="006A04CB" w:rsidP="002F6DAE">
      <w:pPr>
        <w:spacing w:line="276" w:lineRule="auto"/>
        <w:ind w:left="1416" w:firstLine="708"/>
        <w:jc w:val="both"/>
        <w:rPr>
          <w:b/>
          <w:sz w:val="28"/>
        </w:rPr>
      </w:pPr>
    </w:p>
    <w:p w:rsidR="0053253A" w:rsidRDefault="00196AA2" w:rsidP="002F6DAE">
      <w:pPr>
        <w:spacing w:line="276" w:lineRule="auto"/>
        <w:ind w:left="1416" w:hanging="1416"/>
        <w:jc w:val="center"/>
        <w:rPr>
          <w:b/>
          <w:sz w:val="28"/>
        </w:rPr>
      </w:pPr>
      <w:r w:rsidRPr="008C1A43">
        <w:rPr>
          <w:b/>
          <w:sz w:val="28"/>
        </w:rPr>
        <w:t xml:space="preserve">PORTARIA Nº </w:t>
      </w:r>
      <w:r w:rsidR="001004A7">
        <w:rPr>
          <w:b/>
          <w:sz w:val="28"/>
        </w:rPr>
        <w:t>02</w:t>
      </w:r>
      <w:r w:rsidR="0054308F">
        <w:rPr>
          <w:b/>
          <w:sz w:val="28"/>
        </w:rPr>
        <w:t>/2019</w:t>
      </w:r>
    </w:p>
    <w:p w:rsidR="006A04CB" w:rsidRDefault="006A04CB" w:rsidP="002F6DAE">
      <w:pPr>
        <w:spacing w:line="276" w:lineRule="auto"/>
        <w:ind w:left="1416" w:firstLine="708"/>
        <w:jc w:val="both"/>
        <w:rPr>
          <w:b/>
          <w:color w:val="000000"/>
          <w:sz w:val="28"/>
        </w:rPr>
      </w:pPr>
    </w:p>
    <w:p w:rsidR="0002671E" w:rsidRPr="001004A7" w:rsidRDefault="00016F9C" w:rsidP="002F6DAE">
      <w:pPr>
        <w:spacing w:line="276" w:lineRule="auto"/>
        <w:ind w:left="1416" w:firstLine="2"/>
        <w:jc w:val="both"/>
        <w:rPr>
          <w:b/>
          <w:color w:val="000000"/>
          <w:sz w:val="24"/>
          <w:szCs w:val="24"/>
        </w:rPr>
      </w:pPr>
      <w:r w:rsidRPr="00BF2CBB">
        <w:rPr>
          <w:b/>
          <w:color w:val="000000"/>
          <w:sz w:val="24"/>
          <w:szCs w:val="24"/>
        </w:rPr>
        <w:t>DISPÕESOBRE A NOMEAÇÃO/CONVOCAÇÃO DE CANDIDATOAPROVADO EM CONCURSO</w:t>
      </w:r>
      <w:r w:rsidR="005D7D4F">
        <w:rPr>
          <w:b/>
          <w:color w:val="000000"/>
          <w:sz w:val="24"/>
          <w:szCs w:val="24"/>
        </w:rPr>
        <w:t>PÚBLICO EDITAL 01/2017</w:t>
      </w:r>
      <w:r w:rsidRPr="00BF2CBB">
        <w:rPr>
          <w:b/>
          <w:color w:val="000000"/>
          <w:sz w:val="24"/>
          <w:szCs w:val="24"/>
        </w:rPr>
        <w:t>, PARAPROVIMENTO DE CARGOS EFETIVOS DOQUADRO DE PESSOAL D</w:t>
      </w:r>
      <w:r w:rsidR="005D7D4F">
        <w:rPr>
          <w:b/>
          <w:color w:val="000000"/>
          <w:sz w:val="24"/>
          <w:szCs w:val="24"/>
        </w:rPr>
        <w:t>ACÂMARA MUNICIPAL</w:t>
      </w:r>
      <w:r w:rsidR="001004A7">
        <w:rPr>
          <w:b/>
          <w:color w:val="000000"/>
          <w:sz w:val="24"/>
          <w:szCs w:val="24"/>
        </w:rPr>
        <w:t xml:space="preserve"> E DÁ OUTRAS PROVIDÊ</w:t>
      </w:r>
      <w:r w:rsidRPr="00BF2CBB">
        <w:rPr>
          <w:b/>
          <w:color w:val="000000"/>
          <w:sz w:val="24"/>
          <w:szCs w:val="24"/>
        </w:rPr>
        <w:t>NCIAS.</w:t>
      </w:r>
    </w:p>
    <w:p w:rsidR="0053253A" w:rsidRPr="00521313" w:rsidRDefault="0053253A" w:rsidP="002F6DAE">
      <w:pPr>
        <w:spacing w:line="276" w:lineRule="auto"/>
        <w:ind w:firstLine="1418"/>
        <w:jc w:val="both"/>
        <w:rPr>
          <w:b/>
          <w:color w:val="000000"/>
          <w:sz w:val="24"/>
          <w:szCs w:val="24"/>
        </w:rPr>
      </w:pPr>
    </w:p>
    <w:p w:rsidR="0053253A" w:rsidRDefault="0053253A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  <w:r w:rsidRPr="00521313">
        <w:rPr>
          <w:b/>
          <w:color w:val="000000"/>
          <w:sz w:val="24"/>
          <w:szCs w:val="24"/>
        </w:rPr>
        <w:t>O PRE</w:t>
      </w:r>
      <w:r w:rsidR="005D7D4F">
        <w:rPr>
          <w:b/>
          <w:color w:val="000000"/>
          <w:sz w:val="24"/>
          <w:szCs w:val="24"/>
        </w:rPr>
        <w:t xml:space="preserve">SIDENTE DA CÂMARA </w:t>
      </w:r>
      <w:r w:rsidRPr="00521313">
        <w:rPr>
          <w:b/>
          <w:color w:val="000000"/>
          <w:sz w:val="24"/>
          <w:szCs w:val="24"/>
        </w:rPr>
        <w:t xml:space="preserve">MUNICIPAL DE ALTO RIO DOCE, </w:t>
      </w:r>
      <w:r w:rsidR="001004A7" w:rsidRPr="00521313">
        <w:rPr>
          <w:b/>
          <w:color w:val="000000"/>
          <w:sz w:val="24"/>
          <w:szCs w:val="24"/>
        </w:rPr>
        <w:t>no uso das atribuições de seu cargo</w:t>
      </w:r>
      <w:r w:rsidR="001004A7">
        <w:rPr>
          <w:b/>
          <w:color w:val="000000"/>
          <w:sz w:val="24"/>
          <w:szCs w:val="24"/>
        </w:rPr>
        <w:t>,</w:t>
      </w:r>
      <w:r w:rsidR="0002671E">
        <w:rPr>
          <w:b/>
          <w:color w:val="000000"/>
          <w:sz w:val="24"/>
          <w:szCs w:val="24"/>
        </w:rPr>
        <w:t xml:space="preserve"> considerando as determinações contidas n</w:t>
      </w:r>
      <w:r w:rsidR="0062407E">
        <w:rPr>
          <w:b/>
          <w:color w:val="000000"/>
          <w:sz w:val="24"/>
          <w:szCs w:val="24"/>
        </w:rPr>
        <w:t>a Constituição Federal, Lei Orgâ</w:t>
      </w:r>
      <w:r w:rsidR="0002671E">
        <w:rPr>
          <w:b/>
          <w:color w:val="000000"/>
          <w:sz w:val="24"/>
          <w:szCs w:val="24"/>
        </w:rPr>
        <w:t>nica do Munic</w:t>
      </w:r>
      <w:r w:rsidR="0062407E">
        <w:rPr>
          <w:b/>
          <w:color w:val="000000"/>
          <w:sz w:val="24"/>
          <w:szCs w:val="24"/>
        </w:rPr>
        <w:t>í</w:t>
      </w:r>
      <w:r w:rsidR="0002671E">
        <w:rPr>
          <w:b/>
          <w:color w:val="000000"/>
          <w:sz w:val="24"/>
          <w:szCs w:val="24"/>
        </w:rPr>
        <w:t xml:space="preserve">pio, Leis Municipais integrantes do Edital e, tendo em vista </w:t>
      </w:r>
      <w:r w:rsidR="002F6DAE">
        <w:rPr>
          <w:b/>
          <w:color w:val="000000"/>
          <w:sz w:val="24"/>
          <w:szCs w:val="24"/>
        </w:rPr>
        <w:t>o resultado final do Concurso Pú</w:t>
      </w:r>
      <w:r w:rsidR="0002671E">
        <w:rPr>
          <w:b/>
          <w:color w:val="000000"/>
          <w:sz w:val="24"/>
          <w:szCs w:val="24"/>
        </w:rPr>
        <w:t>blico, devidamente HOMOLOGADO EM 1</w:t>
      </w:r>
      <w:r w:rsidR="005D7D4F">
        <w:rPr>
          <w:b/>
          <w:color w:val="000000"/>
          <w:sz w:val="24"/>
          <w:szCs w:val="24"/>
        </w:rPr>
        <w:t>4/05/2018</w:t>
      </w:r>
      <w:r w:rsidR="0002671E">
        <w:rPr>
          <w:b/>
          <w:color w:val="000000"/>
          <w:sz w:val="24"/>
          <w:szCs w:val="24"/>
        </w:rPr>
        <w:t xml:space="preserve">, através de Decreto de nº </w:t>
      </w:r>
      <w:r w:rsidR="005D7D4F">
        <w:rPr>
          <w:b/>
          <w:color w:val="000000"/>
          <w:sz w:val="24"/>
          <w:szCs w:val="24"/>
        </w:rPr>
        <w:t>01/2018</w:t>
      </w:r>
      <w:r w:rsidR="0002671E">
        <w:rPr>
          <w:b/>
          <w:color w:val="000000"/>
          <w:sz w:val="24"/>
          <w:szCs w:val="24"/>
        </w:rPr>
        <w:t>, publicado como determinado em lei</w:t>
      </w:r>
      <w:r w:rsidRPr="00521313">
        <w:rPr>
          <w:b/>
          <w:color w:val="000000"/>
          <w:sz w:val="24"/>
          <w:szCs w:val="24"/>
        </w:rPr>
        <w:t>.</w:t>
      </w:r>
    </w:p>
    <w:p w:rsidR="0062407E" w:rsidRDefault="0062407E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</w:p>
    <w:p w:rsidR="0002671E" w:rsidRDefault="0002671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Considerando </w:t>
      </w:r>
      <w:r w:rsidRPr="0062407E">
        <w:rPr>
          <w:color w:val="000000"/>
          <w:sz w:val="24"/>
          <w:szCs w:val="24"/>
        </w:rPr>
        <w:t xml:space="preserve">a necessidade imperiosa de se admitir de forma legal, transparente e idônea, Pessoal/Servidores para </w:t>
      </w:r>
      <w:r w:rsidR="005D7D4F">
        <w:rPr>
          <w:color w:val="000000"/>
          <w:sz w:val="24"/>
          <w:szCs w:val="24"/>
        </w:rPr>
        <w:t>a Câmara Municipal</w:t>
      </w:r>
      <w:r w:rsidRPr="0062407E">
        <w:rPr>
          <w:color w:val="000000"/>
          <w:sz w:val="24"/>
          <w:szCs w:val="24"/>
        </w:rPr>
        <w:t>;</w:t>
      </w:r>
    </w:p>
    <w:p w:rsidR="0062407E" w:rsidRDefault="0062407E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</w:p>
    <w:p w:rsidR="0002671E" w:rsidRDefault="0002671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Considerando </w:t>
      </w:r>
      <w:r w:rsidRPr="0062407E">
        <w:rPr>
          <w:color w:val="000000"/>
          <w:sz w:val="24"/>
          <w:szCs w:val="24"/>
        </w:rPr>
        <w:t>a necessidade de regularizar a situação de Servidores, provendo e adequando de forma correta a máquina administrativa;</w:t>
      </w:r>
    </w:p>
    <w:p w:rsidR="0062407E" w:rsidRPr="0062407E" w:rsidRDefault="0062407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02671E" w:rsidRDefault="0002671E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RESOLVE:</w:t>
      </w:r>
    </w:p>
    <w:p w:rsidR="0062407E" w:rsidRDefault="0062407E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</w:p>
    <w:p w:rsidR="0062407E" w:rsidRDefault="00E63CA8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 w:rsidR="001004A7">
        <w:rPr>
          <w:color w:val="000000"/>
          <w:sz w:val="24"/>
          <w:szCs w:val="24"/>
        </w:rPr>
        <w:t>Nomear em caráter efetivo, a candidata aprovada</w:t>
      </w:r>
      <w:r w:rsidRPr="0062407E">
        <w:rPr>
          <w:color w:val="000000"/>
          <w:sz w:val="24"/>
          <w:szCs w:val="24"/>
        </w:rPr>
        <w:t xml:space="preserve"> no concurso público,</w:t>
      </w:r>
      <w:r w:rsidR="005D7D4F">
        <w:rPr>
          <w:color w:val="000000"/>
          <w:sz w:val="24"/>
          <w:szCs w:val="24"/>
        </w:rPr>
        <w:t xml:space="preserve"> objeto do Edital 01/2017</w:t>
      </w:r>
      <w:r w:rsidR="001004A7">
        <w:rPr>
          <w:color w:val="000000"/>
          <w:sz w:val="24"/>
          <w:szCs w:val="24"/>
        </w:rPr>
        <w:t>, a seguir mencionada</w:t>
      </w:r>
      <w:r w:rsidR="0062407E">
        <w:rPr>
          <w:color w:val="000000"/>
          <w:sz w:val="24"/>
          <w:szCs w:val="24"/>
        </w:rPr>
        <w:t>:</w:t>
      </w:r>
    </w:p>
    <w:p w:rsidR="008341F7" w:rsidRDefault="008341F7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tbl>
      <w:tblPr>
        <w:tblW w:w="6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4585"/>
      </w:tblGrid>
      <w:tr w:rsidR="008341F7" w:rsidRPr="007D139F" w:rsidTr="008341F7">
        <w:trPr>
          <w:jc w:val="center"/>
        </w:trPr>
        <w:tc>
          <w:tcPr>
            <w:tcW w:w="2161" w:type="dxa"/>
          </w:tcPr>
          <w:p w:rsidR="008341F7" w:rsidRPr="007D139F" w:rsidRDefault="008341F7" w:rsidP="002F6DAE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</w:pPr>
            <w:r w:rsidRPr="007D139F">
              <w:t>Cargo</w:t>
            </w:r>
          </w:p>
        </w:tc>
        <w:tc>
          <w:tcPr>
            <w:tcW w:w="4717" w:type="dxa"/>
          </w:tcPr>
          <w:p w:rsidR="008341F7" w:rsidRPr="007D139F" w:rsidRDefault="008341F7" w:rsidP="002F6DAE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</w:pPr>
            <w:r w:rsidRPr="007D139F">
              <w:t>Class/Nome</w:t>
            </w:r>
          </w:p>
        </w:tc>
      </w:tr>
      <w:tr w:rsidR="008341F7" w:rsidRPr="007D139F" w:rsidTr="008341F7">
        <w:trPr>
          <w:jc w:val="center"/>
        </w:trPr>
        <w:tc>
          <w:tcPr>
            <w:tcW w:w="2161" w:type="dxa"/>
          </w:tcPr>
          <w:p w:rsidR="008341F7" w:rsidRPr="007D139F" w:rsidRDefault="001004A7" w:rsidP="002F6DAE">
            <w:pPr>
              <w:tabs>
                <w:tab w:val="center" w:pos="4252"/>
                <w:tab w:val="right" w:pos="8504"/>
              </w:tabs>
              <w:spacing w:line="276" w:lineRule="auto"/>
            </w:pPr>
            <w:r>
              <w:t>Recepcionista/Telefonista</w:t>
            </w:r>
          </w:p>
        </w:tc>
        <w:tc>
          <w:tcPr>
            <w:tcW w:w="4717" w:type="dxa"/>
          </w:tcPr>
          <w:p w:rsidR="008341F7" w:rsidRPr="007D139F" w:rsidRDefault="00F07E94" w:rsidP="002F6DAE">
            <w:pPr>
              <w:tabs>
                <w:tab w:val="center" w:pos="4252"/>
                <w:tab w:val="right" w:pos="8504"/>
              </w:tabs>
              <w:spacing w:line="276" w:lineRule="auto"/>
            </w:pPr>
            <w:r>
              <w:t xml:space="preserve">1 </w:t>
            </w:r>
            <w:r w:rsidR="001004A7">
              <w:t>–Luana Cruz Batista da Silva</w:t>
            </w:r>
          </w:p>
        </w:tc>
      </w:tr>
    </w:tbl>
    <w:p w:rsidR="008341F7" w:rsidRDefault="008341F7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E63CA8" w:rsidRDefault="00E63CA8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2º </w:t>
      </w:r>
      <w:r w:rsidR="001004A7">
        <w:rPr>
          <w:color w:val="000000"/>
          <w:sz w:val="24"/>
          <w:szCs w:val="24"/>
        </w:rPr>
        <w:t>Condiciona-se o presente ato ao pleno atendimento das condições estabelecidas em Edital e Carta de Convocação, sendo a candidata submetida à inspeção médica oficial e considerada apta ao exercício do cargo.</w:t>
      </w:r>
    </w:p>
    <w:p w:rsidR="001004A7" w:rsidRDefault="001004A7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Parágrafo único: A candidata declarada habilitada à nomeação poderá apresentar-se, às suas expensas, no prazo de 05 dias a contar da publicação desta Portaria, conforme item 17.10 do Edital, para a posse e exercício.</w:t>
      </w:r>
    </w:p>
    <w:p w:rsidR="0062407E" w:rsidRPr="0062407E" w:rsidRDefault="0062407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E63CA8" w:rsidRDefault="00E63CA8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 w:rsidR="002F6DAE">
        <w:rPr>
          <w:color w:val="000000"/>
          <w:sz w:val="24"/>
          <w:szCs w:val="24"/>
        </w:rPr>
        <w:t xml:space="preserve">O não comparecimento </w:t>
      </w:r>
      <w:r w:rsidRPr="0062407E">
        <w:rPr>
          <w:color w:val="000000"/>
          <w:sz w:val="24"/>
          <w:szCs w:val="24"/>
        </w:rPr>
        <w:t xml:space="preserve">do candidato nomeado ou a não apresentação de justificativas e cumprimento dos requisitos exigidos </w:t>
      </w:r>
      <w:r w:rsidRPr="004A7E3B">
        <w:rPr>
          <w:sz w:val="24"/>
          <w:szCs w:val="24"/>
        </w:rPr>
        <w:t>no Art. 2º,</w:t>
      </w:r>
      <w:r w:rsidRPr="0062407E">
        <w:rPr>
          <w:color w:val="000000"/>
          <w:sz w:val="24"/>
          <w:szCs w:val="24"/>
        </w:rPr>
        <w:t xml:space="preserve"> implica automaticamente em nulidade de sua nomeação, com perda dos direitos decorrentes.</w:t>
      </w:r>
    </w:p>
    <w:p w:rsidR="0062407E" w:rsidRPr="0062407E" w:rsidRDefault="0062407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E63CA8" w:rsidRDefault="004D18D1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</w:t>
      </w:r>
      <w:r w:rsidR="00E63CA8">
        <w:rPr>
          <w:b/>
          <w:color w:val="000000"/>
          <w:sz w:val="24"/>
          <w:szCs w:val="24"/>
        </w:rPr>
        <w:t xml:space="preserve">º </w:t>
      </w:r>
      <w:r w:rsidR="002F6DAE">
        <w:rPr>
          <w:color w:val="000000"/>
          <w:sz w:val="24"/>
          <w:szCs w:val="24"/>
        </w:rPr>
        <w:t>A candidata nomeada e empossada, submeter-se-á</w:t>
      </w:r>
      <w:r w:rsidR="00BA2D31">
        <w:rPr>
          <w:color w:val="000000"/>
          <w:sz w:val="24"/>
          <w:szCs w:val="24"/>
        </w:rPr>
        <w:t>,</w:t>
      </w:r>
      <w:r w:rsidR="00E63CA8" w:rsidRPr="0062407E">
        <w:rPr>
          <w:color w:val="000000"/>
          <w:sz w:val="24"/>
          <w:szCs w:val="24"/>
        </w:rPr>
        <w:t xml:space="preserve"> Regime Jurídico Único, Estatuto do Servidor Público</w:t>
      </w:r>
      <w:r w:rsidR="002F6DAE">
        <w:rPr>
          <w:color w:val="000000"/>
          <w:sz w:val="24"/>
          <w:szCs w:val="24"/>
        </w:rPr>
        <w:t xml:space="preserve"> Municipal</w:t>
      </w:r>
      <w:r w:rsidR="00E63CA8" w:rsidRPr="0062407E">
        <w:rPr>
          <w:color w:val="000000"/>
          <w:sz w:val="24"/>
          <w:szCs w:val="24"/>
        </w:rPr>
        <w:t xml:space="preserve"> e Legislação </w:t>
      </w:r>
      <w:r w:rsidR="002F6DAE">
        <w:rPr>
          <w:color w:val="000000"/>
          <w:sz w:val="24"/>
          <w:szCs w:val="24"/>
        </w:rPr>
        <w:t>e atos normativos pertinentes</w:t>
      </w:r>
      <w:r w:rsidR="00E63CA8" w:rsidRPr="0062407E">
        <w:rPr>
          <w:color w:val="000000"/>
          <w:sz w:val="24"/>
          <w:szCs w:val="24"/>
        </w:rPr>
        <w:t xml:space="preserve"> em vigor do Município de Alto Rio Doce-MG, inclusive quanto as atribuições e vencimentos.</w:t>
      </w:r>
    </w:p>
    <w:p w:rsidR="0062407E" w:rsidRPr="0062407E" w:rsidRDefault="0062407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E63CA8" w:rsidRDefault="004D18D1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</w:t>
      </w:r>
      <w:r w:rsidR="00E63CA8">
        <w:rPr>
          <w:b/>
          <w:color w:val="000000"/>
          <w:sz w:val="24"/>
          <w:szCs w:val="24"/>
        </w:rPr>
        <w:t xml:space="preserve">º </w:t>
      </w:r>
      <w:r w:rsidR="00E63CA8" w:rsidRPr="0062407E">
        <w:rPr>
          <w:color w:val="000000"/>
          <w:sz w:val="24"/>
          <w:szCs w:val="24"/>
        </w:rPr>
        <w:t>Integra-se a esta Portaria independente de Transcrição o Anexo I.</w:t>
      </w:r>
    </w:p>
    <w:p w:rsidR="002F6DAE" w:rsidRDefault="002F6DAE" w:rsidP="002F6DAE">
      <w:pPr>
        <w:spacing w:line="276" w:lineRule="auto"/>
        <w:ind w:firstLine="2552"/>
        <w:rPr>
          <w:color w:val="000000"/>
          <w:sz w:val="24"/>
          <w:szCs w:val="24"/>
        </w:rPr>
      </w:pPr>
    </w:p>
    <w:p w:rsidR="002F6DAE" w:rsidRDefault="002F6DAE" w:rsidP="002F6DAE">
      <w:pPr>
        <w:spacing w:line="276" w:lineRule="auto"/>
        <w:ind w:firstLine="2552"/>
        <w:rPr>
          <w:color w:val="000000"/>
          <w:sz w:val="24"/>
          <w:szCs w:val="24"/>
        </w:rPr>
      </w:pPr>
    </w:p>
    <w:p w:rsidR="00E63CA8" w:rsidRDefault="004D18D1" w:rsidP="002F6DAE">
      <w:pPr>
        <w:spacing w:line="276" w:lineRule="auto"/>
        <w:ind w:firstLine="255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</w:t>
      </w:r>
      <w:r w:rsidR="00E63CA8">
        <w:rPr>
          <w:b/>
          <w:color w:val="000000"/>
          <w:sz w:val="24"/>
          <w:szCs w:val="24"/>
        </w:rPr>
        <w:t xml:space="preserve">º </w:t>
      </w:r>
      <w:r w:rsidR="00E63CA8" w:rsidRPr="0062407E">
        <w:rPr>
          <w:color w:val="000000"/>
          <w:sz w:val="24"/>
          <w:szCs w:val="24"/>
        </w:rPr>
        <w:t>Esta Portaria entra em vigor na data de sua publicação.</w:t>
      </w:r>
    </w:p>
    <w:p w:rsidR="0062407E" w:rsidRPr="0062407E" w:rsidRDefault="0062407E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</w:p>
    <w:p w:rsidR="00016F9C" w:rsidRDefault="004D18D1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</w:t>
      </w:r>
      <w:r w:rsidR="00016F9C">
        <w:rPr>
          <w:b/>
          <w:color w:val="000000"/>
          <w:sz w:val="24"/>
          <w:szCs w:val="24"/>
        </w:rPr>
        <w:t xml:space="preserve">º </w:t>
      </w:r>
      <w:r w:rsidR="00016F9C" w:rsidRPr="0062407E">
        <w:rPr>
          <w:color w:val="000000"/>
          <w:sz w:val="24"/>
          <w:szCs w:val="24"/>
        </w:rPr>
        <w:t>Revogam-se as disposições em contrario.</w:t>
      </w:r>
    </w:p>
    <w:p w:rsidR="00016F9C" w:rsidRDefault="00016F9C" w:rsidP="002F6DAE">
      <w:pPr>
        <w:spacing w:line="276" w:lineRule="auto"/>
        <w:ind w:firstLine="2552"/>
        <w:jc w:val="both"/>
        <w:rPr>
          <w:b/>
          <w:color w:val="000000"/>
          <w:sz w:val="24"/>
          <w:szCs w:val="24"/>
        </w:rPr>
      </w:pPr>
    </w:p>
    <w:p w:rsidR="00E63CA8" w:rsidRPr="0062407E" w:rsidRDefault="00016F9C" w:rsidP="002F6DAE">
      <w:pPr>
        <w:spacing w:line="276" w:lineRule="auto"/>
        <w:ind w:firstLine="2552"/>
        <w:jc w:val="both"/>
        <w:rPr>
          <w:color w:val="000000"/>
          <w:sz w:val="24"/>
          <w:szCs w:val="24"/>
        </w:rPr>
      </w:pPr>
      <w:r w:rsidRPr="0062407E">
        <w:rPr>
          <w:color w:val="000000"/>
          <w:sz w:val="24"/>
          <w:szCs w:val="24"/>
        </w:rPr>
        <w:t>REGISTRE-SE, PUBLIQUE-SE E CUMPRA-SE.</w:t>
      </w:r>
    </w:p>
    <w:p w:rsidR="002F6DAE" w:rsidRDefault="002F6DAE" w:rsidP="002F6DAE">
      <w:pPr>
        <w:spacing w:line="276" w:lineRule="auto"/>
        <w:jc w:val="both"/>
        <w:rPr>
          <w:sz w:val="24"/>
          <w:szCs w:val="24"/>
        </w:rPr>
      </w:pPr>
    </w:p>
    <w:p w:rsidR="00A746A7" w:rsidRPr="002F6DAE" w:rsidRDefault="004653F2" w:rsidP="002F6DAE">
      <w:pPr>
        <w:spacing w:line="276" w:lineRule="auto"/>
        <w:jc w:val="center"/>
        <w:rPr>
          <w:sz w:val="24"/>
          <w:szCs w:val="24"/>
        </w:rPr>
      </w:pPr>
      <w:r w:rsidRPr="001471F2">
        <w:rPr>
          <w:sz w:val="24"/>
          <w:szCs w:val="24"/>
        </w:rPr>
        <w:t xml:space="preserve">Município de Alto Rio Doce, </w:t>
      </w:r>
      <w:r w:rsidR="002F6DAE">
        <w:rPr>
          <w:sz w:val="24"/>
          <w:szCs w:val="24"/>
        </w:rPr>
        <w:t>10 de Janeiro de 2019.</w:t>
      </w:r>
    </w:p>
    <w:p w:rsidR="002F6DAE" w:rsidRDefault="002F6DAE" w:rsidP="002F6DAE">
      <w:pPr>
        <w:pStyle w:val="Ttulo1"/>
        <w:spacing w:line="276" w:lineRule="auto"/>
        <w:rPr>
          <w:color w:val="000000"/>
          <w:sz w:val="24"/>
          <w:szCs w:val="24"/>
        </w:rPr>
      </w:pPr>
    </w:p>
    <w:p w:rsidR="002F6DAE" w:rsidRDefault="002F6DAE" w:rsidP="002F6DAE">
      <w:pPr>
        <w:pStyle w:val="Ttulo1"/>
        <w:spacing w:line="276" w:lineRule="auto"/>
        <w:rPr>
          <w:color w:val="000000"/>
          <w:sz w:val="24"/>
          <w:szCs w:val="24"/>
        </w:rPr>
      </w:pPr>
    </w:p>
    <w:p w:rsidR="00A746A7" w:rsidRDefault="002F6DAE" w:rsidP="002F6DAE">
      <w:pPr>
        <w:pStyle w:val="Ttulo1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ANSELMO JOSÉ BARBOSA DE PAIVA</w:t>
      </w:r>
    </w:p>
    <w:p w:rsidR="00A746A7" w:rsidRPr="0062407E" w:rsidRDefault="00AA4329" w:rsidP="002F6DAE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PRESIDENTE DA CÂMARA MUNICIPAL</w:t>
      </w:r>
    </w:p>
    <w:p w:rsidR="00C373B2" w:rsidRPr="00A746A7" w:rsidRDefault="00C373B2" w:rsidP="002F6DAE">
      <w:pPr>
        <w:spacing w:line="276" w:lineRule="auto"/>
        <w:jc w:val="both"/>
        <w:rPr>
          <w:b/>
          <w:color w:val="000000"/>
          <w:sz w:val="28"/>
        </w:rPr>
      </w:pPr>
    </w:p>
    <w:p w:rsidR="007D139F" w:rsidRDefault="007D139F" w:rsidP="002F6DAE">
      <w:pPr>
        <w:spacing w:line="276" w:lineRule="auto"/>
        <w:jc w:val="both"/>
      </w:pPr>
    </w:p>
    <w:p w:rsidR="00016F9C" w:rsidRDefault="00016F9C" w:rsidP="002F6DAE">
      <w:pPr>
        <w:spacing w:line="276" w:lineRule="auto"/>
        <w:jc w:val="center"/>
        <w:rPr>
          <w:b/>
          <w:sz w:val="28"/>
          <w:szCs w:val="28"/>
        </w:rPr>
      </w:pPr>
      <w:r w:rsidRPr="0062407E">
        <w:rPr>
          <w:b/>
          <w:sz w:val="28"/>
          <w:szCs w:val="28"/>
        </w:rPr>
        <w:t>ANEXO I</w:t>
      </w:r>
    </w:p>
    <w:p w:rsidR="0062407E" w:rsidRPr="00155CF4" w:rsidRDefault="0062407E" w:rsidP="002F6DAE">
      <w:pPr>
        <w:spacing w:line="276" w:lineRule="auto"/>
        <w:jc w:val="center"/>
        <w:rPr>
          <w:b/>
          <w:sz w:val="28"/>
          <w:szCs w:val="28"/>
        </w:rPr>
      </w:pP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17.10 – O candidato aprovado ao ser convocado deverá apresentar a documentação abaixo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descrita, no prazo estipulado pelo da Câmara, para fins de nomeação e posse: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a) Duas fotografias 3x4 atuais.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b) Cópia da Certidão de Nascimento, se solteiro, ou de Casamento, se casado.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c) Cópia do Título de Eleitor e comprovante de votação ou justificativa de ausência na última eleição.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d) Cópia do Certificado de Reservista para candidato do sexo masculino.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e) Laudo médico subscrito por profissional credenciado pelo Município, atestando a capacidade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física e mental para o desempenho das funções do Cargo.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f) Cópia do Diploma e ou documento comprobatório da habilitação específica da área para a qual se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inscreveu.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g) Cópia do Cartão PIS/PASEP, caso já esteja inscrito.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h) Cópia do Cartão de CPF e da Carteira de Identidade.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i) Cópia da Carteira de Trabalho e Previdência Social – CTPS.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j) Cópia de comprovante de residência.</w:t>
      </w:r>
    </w:p>
    <w:p w:rsidR="00155CF4" w:rsidRPr="00155CF4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k) Declaração de que não possui impedimento para o exercício de Cargo Público.</w:t>
      </w:r>
    </w:p>
    <w:p w:rsidR="00016F9C" w:rsidRDefault="00155CF4" w:rsidP="002F6DAE">
      <w:pPr>
        <w:spacing w:line="276" w:lineRule="auto"/>
        <w:jc w:val="both"/>
        <w:rPr>
          <w:sz w:val="24"/>
          <w:szCs w:val="24"/>
        </w:rPr>
      </w:pPr>
      <w:r w:rsidRPr="00155CF4">
        <w:rPr>
          <w:sz w:val="24"/>
          <w:szCs w:val="24"/>
        </w:rPr>
        <w:t>l) declaração de bens e valores que constitui seu patrimônio.</w:t>
      </w:r>
    </w:p>
    <w:tbl>
      <w:tblPr>
        <w:tblpPr w:leftFromText="141" w:rightFromText="141" w:bottomFromText="200" w:vertAnchor="text" w:horzAnchor="page" w:tblpX="6793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</w:tblGrid>
      <w:tr w:rsidR="002F6DAE" w:rsidRPr="00FA4C1D" w:rsidTr="00ED3F14">
        <w:trPr>
          <w:trHeight w:val="524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AE" w:rsidRPr="00FA4C1D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F6DAE" w:rsidRPr="00FA4C1D" w:rsidRDefault="002F6DAE" w:rsidP="00ED3F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A4C1D">
              <w:rPr>
                <w:b/>
                <w:sz w:val="24"/>
                <w:szCs w:val="24"/>
              </w:rPr>
              <w:t>CERTIDÃO</w:t>
            </w:r>
          </w:p>
          <w:p w:rsidR="002F6DAE" w:rsidRPr="00FA4C1D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4C1D">
              <w:rPr>
                <w:sz w:val="24"/>
                <w:szCs w:val="24"/>
              </w:rPr>
              <w:t xml:space="preserve">Certifico que este documento foi publicado no quadro de avisos da Câmara Municipal de Alto Rio Doce no dia </w:t>
            </w:r>
            <w:r w:rsidR="00ED3F14">
              <w:rPr>
                <w:sz w:val="24"/>
                <w:szCs w:val="24"/>
              </w:rPr>
              <w:t>10/01/2018</w:t>
            </w:r>
            <w:bookmarkStart w:id="0" w:name="_GoBack"/>
            <w:bookmarkEnd w:id="0"/>
            <w:r w:rsidRPr="00FA4C1D">
              <w:rPr>
                <w:sz w:val="24"/>
                <w:szCs w:val="24"/>
              </w:rPr>
              <w:t xml:space="preserve"> de acordo com a Lei Orgânica Municipal.</w:t>
            </w:r>
          </w:p>
          <w:p w:rsidR="002F6DAE" w:rsidRPr="00FA4C1D" w:rsidRDefault="002F6DAE" w:rsidP="00ED3F14">
            <w:pPr>
              <w:spacing w:line="276" w:lineRule="auto"/>
              <w:rPr>
                <w:sz w:val="24"/>
                <w:szCs w:val="24"/>
              </w:rPr>
            </w:pPr>
          </w:p>
          <w:p w:rsidR="002F6DAE" w:rsidRPr="00FA4C1D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4C1D">
              <w:rPr>
                <w:sz w:val="24"/>
                <w:szCs w:val="24"/>
              </w:rPr>
              <w:t>____________________________________</w:t>
            </w:r>
          </w:p>
          <w:p w:rsidR="002F6DAE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Darcio Valério Vieira</w:t>
            </w:r>
          </w:p>
          <w:p w:rsidR="002F6DAE" w:rsidRPr="00FA4C1D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Pr="00FA4C1D">
              <w:rPr>
                <w:sz w:val="24"/>
                <w:szCs w:val="24"/>
              </w:rPr>
              <w:t>cretário da Câmara</w:t>
            </w:r>
          </w:p>
          <w:p w:rsidR="002F6DAE" w:rsidRPr="00FA4C1D" w:rsidRDefault="002F6DAE" w:rsidP="00ED3F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4C1D" w:rsidRDefault="00FA4C1D" w:rsidP="002F6DAE">
      <w:pPr>
        <w:spacing w:line="276" w:lineRule="auto"/>
        <w:jc w:val="both"/>
        <w:rPr>
          <w:sz w:val="24"/>
          <w:szCs w:val="24"/>
        </w:rPr>
      </w:pPr>
    </w:p>
    <w:p w:rsidR="00FA4C1D" w:rsidRDefault="00FA4C1D" w:rsidP="002F6DAE">
      <w:pPr>
        <w:spacing w:line="276" w:lineRule="auto"/>
        <w:jc w:val="both"/>
        <w:rPr>
          <w:sz w:val="24"/>
          <w:szCs w:val="24"/>
        </w:rPr>
      </w:pPr>
    </w:p>
    <w:p w:rsidR="00FA4C1D" w:rsidRDefault="00FA4C1D" w:rsidP="002F6DAE">
      <w:pPr>
        <w:spacing w:line="276" w:lineRule="auto"/>
        <w:jc w:val="both"/>
        <w:rPr>
          <w:sz w:val="24"/>
          <w:szCs w:val="24"/>
        </w:rPr>
      </w:pPr>
    </w:p>
    <w:p w:rsidR="00FA4C1D" w:rsidRPr="00155CF4" w:rsidRDefault="00FA4C1D" w:rsidP="002F6DAE">
      <w:pPr>
        <w:spacing w:line="276" w:lineRule="auto"/>
        <w:jc w:val="both"/>
        <w:rPr>
          <w:sz w:val="24"/>
          <w:szCs w:val="24"/>
        </w:rPr>
      </w:pPr>
    </w:p>
    <w:sectPr w:rsidR="00FA4C1D" w:rsidRPr="00155CF4" w:rsidSect="002F6DAE">
      <w:headerReference w:type="default" r:id="rId8"/>
      <w:pgSz w:w="11907" w:h="16839" w:code="9"/>
      <w:pgMar w:top="426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2E" w:rsidRDefault="0055352E">
      <w:r>
        <w:separator/>
      </w:r>
    </w:p>
  </w:endnote>
  <w:endnote w:type="continuationSeparator" w:id="1">
    <w:p w:rsidR="0055352E" w:rsidRDefault="0055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2E" w:rsidRDefault="0055352E">
      <w:r>
        <w:separator/>
      </w:r>
    </w:p>
  </w:footnote>
  <w:footnote w:type="continuationSeparator" w:id="1">
    <w:p w:rsidR="0055352E" w:rsidRDefault="0055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97" w:rsidRPr="00EE5297" w:rsidRDefault="00672876" w:rsidP="00EE5297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4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pict>
        <v:shape id="_x0000_s2053" type="#_x0000_t75" style="position:absolute;left:0;text-align:left;margin-left:2.25pt;margin-top:6pt;width:85.4pt;height:66.95pt;z-index:251657216">
          <v:imagedata r:id="rId2" o:title="brasão_colorido_transparente"/>
          <w10:wrap type="square"/>
        </v:shape>
      </w:pict>
    </w:r>
    <w:r w:rsidR="00EE5297" w:rsidRPr="00EE5297">
      <w:t>CÂMARA MUNICIPAL DE ALTO RIO DOCE</w:t>
    </w:r>
  </w:p>
  <w:p w:rsidR="00EE5297" w:rsidRPr="00EE5297" w:rsidRDefault="00EE5297" w:rsidP="00EE5297">
    <w:pPr>
      <w:jc w:val="center"/>
    </w:pPr>
    <w:r w:rsidRPr="00EE5297">
      <w:t>ESTADO DE MINAS GERAIS</w:t>
    </w:r>
  </w:p>
  <w:p w:rsidR="00EE5297" w:rsidRPr="00EE5297" w:rsidRDefault="00EE5297" w:rsidP="00EE5297">
    <w:pPr>
      <w:jc w:val="center"/>
    </w:pPr>
  </w:p>
  <w:p w:rsidR="00EE5297" w:rsidRPr="00EE5297" w:rsidRDefault="00EE5297" w:rsidP="00EE5297">
    <w:pPr>
      <w:jc w:val="center"/>
    </w:pPr>
    <w:r w:rsidRPr="00EE5297">
      <w:t>Av. Carlos Couto, 32 – Centro</w:t>
    </w:r>
  </w:p>
  <w:p w:rsidR="00A746A7" w:rsidRDefault="00EE5297" w:rsidP="00EE5297">
    <w:pPr>
      <w:jc w:val="center"/>
    </w:pPr>
    <w:r w:rsidRPr="00EE5297">
      <w:t>CEP 36260-000 – Alto Rio Doce - MG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F740467"/>
    <w:multiLevelType w:val="hybridMultilevel"/>
    <w:tmpl w:val="9628E306"/>
    <w:lvl w:ilvl="0" w:tplc="310861DC">
      <w:start w:val="1"/>
      <w:numFmt w:val="lowerLetter"/>
      <w:lvlText w:val="%1-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4B2F99"/>
    <w:multiLevelType w:val="hybridMultilevel"/>
    <w:tmpl w:val="C4AC9658"/>
    <w:lvl w:ilvl="0" w:tplc="DEEC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A60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50075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006EF"/>
    <w:multiLevelType w:val="hybridMultilevel"/>
    <w:tmpl w:val="18920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9A3"/>
    <w:rsid w:val="00006146"/>
    <w:rsid w:val="0001408B"/>
    <w:rsid w:val="00015647"/>
    <w:rsid w:val="00015BD6"/>
    <w:rsid w:val="00016F9C"/>
    <w:rsid w:val="000246D0"/>
    <w:rsid w:val="0002671E"/>
    <w:rsid w:val="00034B71"/>
    <w:rsid w:val="00054294"/>
    <w:rsid w:val="000610AD"/>
    <w:rsid w:val="00066880"/>
    <w:rsid w:val="00067115"/>
    <w:rsid w:val="00075637"/>
    <w:rsid w:val="00091743"/>
    <w:rsid w:val="00095527"/>
    <w:rsid w:val="00096DDA"/>
    <w:rsid w:val="0009726A"/>
    <w:rsid w:val="000A2A82"/>
    <w:rsid w:val="000B6026"/>
    <w:rsid w:val="000B61CE"/>
    <w:rsid w:val="000B744F"/>
    <w:rsid w:val="000C0B10"/>
    <w:rsid w:val="000C5966"/>
    <w:rsid w:val="000D30DF"/>
    <w:rsid w:val="000D3604"/>
    <w:rsid w:val="000E33BB"/>
    <w:rsid w:val="000E7D3F"/>
    <w:rsid w:val="000F75AF"/>
    <w:rsid w:val="001004A7"/>
    <w:rsid w:val="00103603"/>
    <w:rsid w:val="00107CE2"/>
    <w:rsid w:val="00107F3A"/>
    <w:rsid w:val="00112974"/>
    <w:rsid w:val="001170D8"/>
    <w:rsid w:val="00120228"/>
    <w:rsid w:val="00123EF3"/>
    <w:rsid w:val="00130F01"/>
    <w:rsid w:val="00134FA8"/>
    <w:rsid w:val="00141AAA"/>
    <w:rsid w:val="001471F2"/>
    <w:rsid w:val="00155CF4"/>
    <w:rsid w:val="00164A1D"/>
    <w:rsid w:val="00172514"/>
    <w:rsid w:val="00173625"/>
    <w:rsid w:val="00175D6F"/>
    <w:rsid w:val="00181889"/>
    <w:rsid w:val="001933B2"/>
    <w:rsid w:val="00196413"/>
    <w:rsid w:val="00196AA2"/>
    <w:rsid w:val="0019763A"/>
    <w:rsid w:val="001A0632"/>
    <w:rsid w:val="001A3AFA"/>
    <w:rsid w:val="001A658F"/>
    <w:rsid w:val="001A6BA8"/>
    <w:rsid w:val="001B08D1"/>
    <w:rsid w:val="001C25A8"/>
    <w:rsid w:val="001C3E44"/>
    <w:rsid w:val="001C42B4"/>
    <w:rsid w:val="001C5597"/>
    <w:rsid w:val="001D6778"/>
    <w:rsid w:val="001E35E4"/>
    <w:rsid w:val="001F282F"/>
    <w:rsid w:val="001F4394"/>
    <w:rsid w:val="00203E17"/>
    <w:rsid w:val="00205BD1"/>
    <w:rsid w:val="002271B6"/>
    <w:rsid w:val="0022789B"/>
    <w:rsid w:val="00247CCF"/>
    <w:rsid w:val="00253FE4"/>
    <w:rsid w:val="0025675F"/>
    <w:rsid w:val="002609F3"/>
    <w:rsid w:val="002779A4"/>
    <w:rsid w:val="0028672A"/>
    <w:rsid w:val="00295127"/>
    <w:rsid w:val="002A3FB3"/>
    <w:rsid w:val="002A4967"/>
    <w:rsid w:val="002A53AC"/>
    <w:rsid w:val="002B2229"/>
    <w:rsid w:val="002B74B1"/>
    <w:rsid w:val="002C4135"/>
    <w:rsid w:val="002C6B96"/>
    <w:rsid w:val="002D6AE8"/>
    <w:rsid w:val="002D711C"/>
    <w:rsid w:val="002E6414"/>
    <w:rsid w:val="002F1194"/>
    <w:rsid w:val="002F6DAE"/>
    <w:rsid w:val="00311FAA"/>
    <w:rsid w:val="00312809"/>
    <w:rsid w:val="00312FF2"/>
    <w:rsid w:val="00314E50"/>
    <w:rsid w:val="003216CE"/>
    <w:rsid w:val="00333D3F"/>
    <w:rsid w:val="00343B2C"/>
    <w:rsid w:val="0035475C"/>
    <w:rsid w:val="00361E9E"/>
    <w:rsid w:val="00367790"/>
    <w:rsid w:val="003738CA"/>
    <w:rsid w:val="00383589"/>
    <w:rsid w:val="00387EEF"/>
    <w:rsid w:val="00392DFB"/>
    <w:rsid w:val="003A1972"/>
    <w:rsid w:val="003B06BF"/>
    <w:rsid w:val="003B791F"/>
    <w:rsid w:val="003C4F37"/>
    <w:rsid w:val="003C594C"/>
    <w:rsid w:val="003C6CAA"/>
    <w:rsid w:val="003D4627"/>
    <w:rsid w:val="003E6558"/>
    <w:rsid w:val="003E77B6"/>
    <w:rsid w:val="003F0241"/>
    <w:rsid w:val="003F491E"/>
    <w:rsid w:val="003F4C37"/>
    <w:rsid w:val="003F59B3"/>
    <w:rsid w:val="004055FF"/>
    <w:rsid w:val="0040561E"/>
    <w:rsid w:val="0042452F"/>
    <w:rsid w:val="00427AB4"/>
    <w:rsid w:val="00431C50"/>
    <w:rsid w:val="0043328E"/>
    <w:rsid w:val="00442675"/>
    <w:rsid w:val="00446E92"/>
    <w:rsid w:val="004653F2"/>
    <w:rsid w:val="00474788"/>
    <w:rsid w:val="00475DE2"/>
    <w:rsid w:val="004A78C3"/>
    <w:rsid w:val="004A7BD1"/>
    <w:rsid w:val="004A7E3B"/>
    <w:rsid w:val="004B28E5"/>
    <w:rsid w:val="004D18D1"/>
    <w:rsid w:val="004F2D9A"/>
    <w:rsid w:val="004F51E0"/>
    <w:rsid w:val="005067E0"/>
    <w:rsid w:val="00522A0C"/>
    <w:rsid w:val="00524934"/>
    <w:rsid w:val="0052764C"/>
    <w:rsid w:val="0053253A"/>
    <w:rsid w:val="00532657"/>
    <w:rsid w:val="00534CD6"/>
    <w:rsid w:val="0054308F"/>
    <w:rsid w:val="00547513"/>
    <w:rsid w:val="00551127"/>
    <w:rsid w:val="00552C19"/>
    <w:rsid w:val="0055352E"/>
    <w:rsid w:val="00553E47"/>
    <w:rsid w:val="00564A93"/>
    <w:rsid w:val="0056733E"/>
    <w:rsid w:val="00580C06"/>
    <w:rsid w:val="00581771"/>
    <w:rsid w:val="0058193A"/>
    <w:rsid w:val="00593213"/>
    <w:rsid w:val="00593949"/>
    <w:rsid w:val="00594EA6"/>
    <w:rsid w:val="005967EF"/>
    <w:rsid w:val="00597F6C"/>
    <w:rsid w:val="005D110D"/>
    <w:rsid w:val="005D27ED"/>
    <w:rsid w:val="005D7D4F"/>
    <w:rsid w:val="005E54C7"/>
    <w:rsid w:val="005E723C"/>
    <w:rsid w:val="005F36F2"/>
    <w:rsid w:val="0060401B"/>
    <w:rsid w:val="00612EF1"/>
    <w:rsid w:val="006149A3"/>
    <w:rsid w:val="00614ADB"/>
    <w:rsid w:val="00617688"/>
    <w:rsid w:val="00622477"/>
    <w:rsid w:val="00622D8B"/>
    <w:rsid w:val="0062407E"/>
    <w:rsid w:val="006261B4"/>
    <w:rsid w:val="00631477"/>
    <w:rsid w:val="00632AB2"/>
    <w:rsid w:val="00640EE8"/>
    <w:rsid w:val="00643372"/>
    <w:rsid w:val="006437AD"/>
    <w:rsid w:val="00660B50"/>
    <w:rsid w:val="00672876"/>
    <w:rsid w:val="006739E1"/>
    <w:rsid w:val="00691541"/>
    <w:rsid w:val="00692EB0"/>
    <w:rsid w:val="006945B9"/>
    <w:rsid w:val="006A04CB"/>
    <w:rsid w:val="006B4813"/>
    <w:rsid w:val="006B7CB8"/>
    <w:rsid w:val="006C42FE"/>
    <w:rsid w:val="006E1F71"/>
    <w:rsid w:val="006F0A59"/>
    <w:rsid w:val="006F5072"/>
    <w:rsid w:val="00700764"/>
    <w:rsid w:val="00701F04"/>
    <w:rsid w:val="0070518A"/>
    <w:rsid w:val="00711A11"/>
    <w:rsid w:val="00712671"/>
    <w:rsid w:val="00713824"/>
    <w:rsid w:val="00714AB1"/>
    <w:rsid w:val="00726908"/>
    <w:rsid w:val="00734D0E"/>
    <w:rsid w:val="00735EE0"/>
    <w:rsid w:val="0073723E"/>
    <w:rsid w:val="00741561"/>
    <w:rsid w:val="007420B6"/>
    <w:rsid w:val="007652CF"/>
    <w:rsid w:val="007760B1"/>
    <w:rsid w:val="00776981"/>
    <w:rsid w:val="007908C9"/>
    <w:rsid w:val="007A00FB"/>
    <w:rsid w:val="007C1809"/>
    <w:rsid w:val="007C381A"/>
    <w:rsid w:val="007D0502"/>
    <w:rsid w:val="007D0C88"/>
    <w:rsid w:val="007D139F"/>
    <w:rsid w:val="007D2648"/>
    <w:rsid w:val="007D72E0"/>
    <w:rsid w:val="0080261E"/>
    <w:rsid w:val="00803072"/>
    <w:rsid w:val="00804D32"/>
    <w:rsid w:val="00813AD4"/>
    <w:rsid w:val="00814E3C"/>
    <w:rsid w:val="008341F7"/>
    <w:rsid w:val="00835D22"/>
    <w:rsid w:val="0084502B"/>
    <w:rsid w:val="008557F0"/>
    <w:rsid w:val="00860527"/>
    <w:rsid w:val="008626A6"/>
    <w:rsid w:val="0087067D"/>
    <w:rsid w:val="00881D6A"/>
    <w:rsid w:val="00894569"/>
    <w:rsid w:val="008A2D70"/>
    <w:rsid w:val="008A3631"/>
    <w:rsid w:val="008B3696"/>
    <w:rsid w:val="008B60C2"/>
    <w:rsid w:val="008C1A43"/>
    <w:rsid w:val="008C4EE5"/>
    <w:rsid w:val="008F5649"/>
    <w:rsid w:val="008F7405"/>
    <w:rsid w:val="009004E6"/>
    <w:rsid w:val="00900559"/>
    <w:rsid w:val="00902579"/>
    <w:rsid w:val="00911B9B"/>
    <w:rsid w:val="009165B9"/>
    <w:rsid w:val="0091686A"/>
    <w:rsid w:val="00922421"/>
    <w:rsid w:val="009227EF"/>
    <w:rsid w:val="00942DC9"/>
    <w:rsid w:val="00944644"/>
    <w:rsid w:val="00951F3A"/>
    <w:rsid w:val="009620D7"/>
    <w:rsid w:val="00965AA3"/>
    <w:rsid w:val="009756E8"/>
    <w:rsid w:val="00986B0E"/>
    <w:rsid w:val="0098706B"/>
    <w:rsid w:val="00991C10"/>
    <w:rsid w:val="009961D7"/>
    <w:rsid w:val="009A3AE8"/>
    <w:rsid w:val="009B35AD"/>
    <w:rsid w:val="009C1144"/>
    <w:rsid w:val="009C6E66"/>
    <w:rsid w:val="009D0D78"/>
    <w:rsid w:val="009E022A"/>
    <w:rsid w:val="009E4FC0"/>
    <w:rsid w:val="009E6ECD"/>
    <w:rsid w:val="009F0CDC"/>
    <w:rsid w:val="009F4D31"/>
    <w:rsid w:val="009F5CE9"/>
    <w:rsid w:val="00A00202"/>
    <w:rsid w:val="00A03848"/>
    <w:rsid w:val="00A04771"/>
    <w:rsid w:val="00A07FAC"/>
    <w:rsid w:val="00A111F1"/>
    <w:rsid w:val="00A26B47"/>
    <w:rsid w:val="00A3234D"/>
    <w:rsid w:val="00A404D0"/>
    <w:rsid w:val="00A44A87"/>
    <w:rsid w:val="00A464EA"/>
    <w:rsid w:val="00A47217"/>
    <w:rsid w:val="00A50DE9"/>
    <w:rsid w:val="00A53919"/>
    <w:rsid w:val="00A55B32"/>
    <w:rsid w:val="00A56E0A"/>
    <w:rsid w:val="00A57C70"/>
    <w:rsid w:val="00A617BE"/>
    <w:rsid w:val="00A67E16"/>
    <w:rsid w:val="00A7073A"/>
    <w:rsid w:val="00A746A7"/>
    <w:rsid w:val="00A808CF"/>
    <w:rsid w:val="00A82B71"/>
    <w:rsid w:val="00A87870"/>
    <w:rsid w:val="00A961FA"/>
    <w:rsid w:val="00A9731E"/>
    <w:rsid w:val="00AA0D69"/>
    <w:rsid w:val="00AA4329"/>
    <w:rsid w:val="00AB3D3B"/>
    <w:rsid w:val="00AB6C7C"/>
    <w:rsid w:val="00AE7660"/>
    <w:rsid w:val="00AF7B8C"/>
    <w:rsid w:val="00B00304"/>
    <w:rsid w:val="00B04806"/>
    <w:rsid w:val="00B07DA1"/>
    <w:rsid w:val="00B1063A"/>
    <w:rsid w:val="00B10C1F"/>
    <w:rsid w:val="00B13303"/>
    <w:rsid w:val="00B13DEA"/>
    <w:rsid w:val="00B20353"/>
    <w:rsid w:val="00B20C93"/>
    <w:rsid w:val="00B22B73"/>
    <w:rsid w:val="00B309D9"/>
    <w:rsid w:val="00B31CF7"/>
    <w:rsid w:val="00B33329"/>
    <w:rsid w:val="00B4605D"/>
    <w:rsid w:val="00B52A68"/>
    <w:rsid w:val="00B66979"/>
    <w:rsid w:val="00B8406B"/>
    <w:rsid w:val="00B85988"/>
    <w:rsid w:val="00B91367"/>
    <w:rsid w:val="00B93695"/>
    <w:rsid w:val="00B955AC"/>
    <w:rsid w:val="00BA2D31"/>
    <w:rsid w:val="00BA6FC7"/>
    <w:rsid w:val="00BA755C"/>
    <w:rsid w:val="00BB02EC"/>
    <w:rsid w:val="00BB25BA"/>
    <w:rsid w:val="00BB775B"/>
    <w:rsid w:val="00BC538D"/>
    <w:rsid w:val="00BD0BF2"/>
    <w:rsid w:val="00BD349C"/>
    <w:rsid w:val="00BD4B8C"/>
    <w:rsid w:val="00BD56B6"/>
    <w:rsid w:val="00BE0B24"/>
    <w:rsid w:val="00BE1E76"/>
    <w:rsid w:val="00BF2CBB"/>
    <w:rsid w:val="00C130D5"/>
    <w:rsid w:val="00C21831"/>
    <w:rsid w:val="00C219F3"/>
    <w:rsid w:val="00C21C9F"/>
    <w:rsid w:val="00C364F5"/>
    <w:rsid w:val="00C373B2"/>
    <w:rsid w:val="00C67F07"/>
    <w:rsid w:val="00C716E1"/>
    <w:rsid w:val="00C80244"/>
    <w:rsid w:val="00C82B67"/>
    <w:rsid w:val="00C8463E"/>
    <w:rsid w:val="00C92C23"/>
    <w:rsid w:val="00CA01F5"/>
    <w:rsid w:val="00CA19EA"/>
    <w:rsid w:val="00CA1CD2"/>
    <w:rsid w:val="00CA3F24"/>
    <w:rsid w:val="00CA3F8C"/>
    <w:rsid w:val="00CA690A"/>
    <w:rsid w:val="00CB21DA"/>
    <w:rsid w:val="00CB3387"/>
    <w:rsid w:val="00CD13DD"/>
    <w:rsid w:val="00CE1C3D"/>
    <w:rsid w:val="00CE54C9"/>
    <w:rsid w:val="00CE7DCE"/>
    <w:rsid w:val="00CF00BF"/>
    <w:rsid w:val="00CF2267"/>
    <w:rsid w:val="00D050BB"/>
    <w:rsid w:val="00D1093A"/>
    <w:rsid w:val="00D212E6"/>
    <w:rsid w:val="00D34E29"/>
    <w:rsid w:val="00D4329C"/>
    <w:rsid w:val="00D52991"/>
    <w:rsid w:val="00D6561B"/>
    <w:rsid w:val="00D8237B"/>
    <w:rsid w:val="00DA424F"/>
    <w:rsid w:val="00DA6ACC"/>
    <w:rsid w:val="00DB36B6"/>
    <w:rsid w:val="00DC19AD"/>
    <w:rsid w:val="00DC34F4"/>
    <w:rsid w:val="00DC5A1C"/>
    <w:rsid w:val="00DD050D"/>
    <w:rsid w:val="00DD25A5"/>
    <w:rsid w:val="00DD57F2"/>
    <w:rsid w:val="00DD6B23"/>
    <w:rsid w:val="00DD6C91"/>
    <w:rsid w:val="00DE3E93"/>
    <w:rsid w:val="00DF00CE"/>
    <w:rsid w:val="00DF1ED0"/>
    <w:rsid w:val="00DF44C8"/>
    <w:rsid w:val="00E008DA"/>
    <w:rsid w:val="00E03D5A"/>
    <w:rsid w:val="00E059C5"/>
    <w:rsid w:val="00E10463"/>
    <w:rsid w:val="00E15922"/>
    <w:rsid w:val="00E31563"/>
    <w:rsid w:val="00E3222B"/>
    <w:rsid w:val="00E32621"/>
    <w:rsid w:val="00E57253"/>
    <w:rsid w:val="00E63CA8"/>
    <w:rsid w:val="00E67134"/>
    <w:rsid w:val="00E864F9"/>
    <w:rsid w:val="00E9679E"/>
    <w:rsid w:val="00EB111E"/>
    <w:rsid w:val="00EB4CAA"/>
    <w:rsid w:val="00EB5538"/>
    <w:rsid w:val="00EB567B"/>
    <w:rsid w:val="00EC6156"/>
    <w:rsid w:val="00EC697F"/>
    <w:rsid w:val="00EC79BE"/>
    <w:rsid w:val="00ED2EF3"/>
    <w:rsid w:val="00ED3F14"/>
    <w:rsid w:val="00EE0D4F"/>
    <w:rsid w:val="00EE5297"/>
    <w:rsid w:val="00EF45D9"/>
    <w:rsid w:val="00EF7A3E"/>
    <w:rsid w:val="00F06AE4"/>
    <w:rsid w:val="00F07E94"/>
    <w:rsid w:val="00F13D57"/>
    <w:rsid w:val="00F166C2"/>
    <w:rsid w:val="00F31FDC"/>
    <w:rsid w:val="00F433FA"/>
    <w:rsid w:val="00F44D81"/>
    <w:rsid w:val="00F463BB"/>
    <w:rsid w:val="00F5245A"/>
    <w:rsid w:val="00F60D6A"/>
    <w:rsid w:val="00F65B0B"/>
    <w:rsid w:val="00F742E6"/>
    <w:rsid w:val="00F7557C"/>
    <w:rsid w:val="00FA4C1D"/>
    <w:rsid w:val="00FA6159"/>
    <w:rsid w:val="00FA62E9"/>
    <w:rsid w:val="00FA7AC0"/>
    <w:rsid w:val="00FB2E33"/>
    <w:rsid w:val="00FB5E4D"/>
    <w:rsid w:val="00FC5EBE"/>
    <w:rsid w:val="00FC75C7"/>
    <w:rsid w:val="00FE3911"/>
    <w:rsid w:val="00FE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C06"/>
  </w:style>
  <w:style w:type="paragraph" w:styleId="Ttulo1">
    <w:name w:val="heading 1"/>
    <w:basedOn w:val="Normal"/>
    <w:next w:val="Normal"/>
    <w:qFormat/>
    <w:rsid w:val="00640EE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40EE8"/>
    <w:pPr>
      <w:keepNext/>
      <w:jc w:val="center"/>
      <w:outlineLvl w:val="1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49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149A3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DD050D"/>
    <w:rPr>
      <w:rFonts w:ascii="Courier New" w:hAnsi="Courier New" w:cs="Courier New"/>
    </w:rPr>
  </w:style>
  <w:style w:type="paragraph" w:customStyle="1" w:styleId="NormalArial">
    <w:name w:val="Normal + Arial"/>
    <w:aliases w:val="Negrito"/>
    <w:basedOn w:val="TextosemFormatao"/>
    <w:link w:val="NormalArialChar"/>
    <w:rsid w:val="00AB3D3B"/>
    <w:pPr>
      <w:spacing w:line="360" w:lineRule="auto"/>
      <w:ind w:firstLine="126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link w:val="TextosemFormatao"/>
    <w:rsid w:val="00AB3D3B"/>
    <w:rPr>
      <w:rFonts w:ascii="Courier New" w:hAnsi="Courier New" w:cs="Courier New"/>
      <w:lang w:val="pt-BR" w:eastAsia="pt-BR" w:bidi="ar-SA"/>
    </w:rPr>
  </w:style>
  <w:style w:type="character" w:customStyle="1" w:styleId="NormalArialChar">
    <w:name w:val="Normal + Arial Char"/>
    <w:aliases w:val="Negrito Char"/>
    <w:link w:val="NormalArial"/>
    <w:rsid w:val="00AB3D3B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B20C9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40EE8"/>
    <w:pPr>
      <w:ind w:firstLine="1080"/>
    </w:pPr>
    <w:rPr>
      <w:sz w:val="28"/>
    </w:rPr>
  </w:style>
  <w:style w:type="table" w:styleId="Tabelacomgrade">
    <w:name w:val="Table Grid"/>
    <w:basedOn w:val="Tabelanormal"/>
    <w:uiPriority w:val="59"/>
    <w:rsid w:val="001D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580C06"/>
    <w:pPr>
      <w:spacing w:after="120" w:line="480" w:lineRule="auto"/>
    </w:pPr>
  </w:style>
  <w:style w:type="character" w:styleId="Hyperlink">
    <w:name w:val="Hyperlink"/>
    <w:rsid w:val="00E63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9B01-E27F-42F8-A1AF-3F581CD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PROPOSIÇÃO DE LEI Nº ____ / 2009</vt:lpstr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PROPOSIÇÃO DE LEI Nº ____ / 2009</dc:title>
  <dc:subject/>
  <dc:creator>Windows XP Pro SP2</dc:creator>
  <cp:keywords/>
  <cp:lastModifiedBy>Windows User</cp:lastModifiedBy>
  <cp:revision>4</cp:revision>
  <cp:lastPrinted>2018-06-08T15:10:00Z</cp:lastPrinted>
  <dcterms:created xsi:type="dcterms:W3CDTF">2019-01-21T18:30:00Z</dcterms:created>
  <dcterms:modified xsi:type="dcterms:W3CDTF">2019-04-15T17:09:00Z</dcterms:modified>
</cp:coreProperties>
</file>